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9EE" w:rsidRDefault="00B724C3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859EE" w:rsidRDefault="008859E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ANEXO I: MODELO DE PROPUESTA ECONÓMICA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ind w:left="5664"/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ind w:left="566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2"/>
      </w:tblGrid>
      <w:tr w:rsidR="008859EE">
        <w:tc>
          <w:tcPr>
            <w:tcW w:w="8644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EMPRESA:</w:t>
            </w:r>
          </w:p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PERSONA DE CONTACTO:</w:t>
            </w:r>
          </w:p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6"/>
        <w:gridCol w:w="4276"/>
      </w:tblGrid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FICCIÓN (Largometrajes, y Animación)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Tarifa Doblaje a Euskera</w:t>
            </w: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minuto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5"/>
        <w:gridCol w:w="4277"/>
      </w:tblGrid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Documentales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Tarifa Doblaje a Euskera</w:t>
            </w: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2853"/>
        <w:gridCol w:w="2853"/>
      </w:tblGrid>
      <w:tr w:rsidR="008859EE"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Soundtrack</w:t>
            </w:r>
            <w:proofErr w:type="spellEnd"/>
          </w:p>
        </w:tc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Refuerzo</w:t>
            </w:r>
          </w:p>
        </w:tc>
        <w:tc>
          <w:tcPr>
            <w:tcW w:w="288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Creación</w:t>
            </w:r>
          </w:p>
        </w:tc>
      </w:tr>
      <w:tr w:rsidR="008859EE"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5"/>
        <w:gridCol w:w="4277"/>
      </w:tblGrid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Subtitulación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Tarifa</w:t>
            </w: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minuto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9251AE" w:rsidRDefault="009251A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561CE5" w:rsidRDefault="00561CE5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5"/>
        <w:gridCol w:w="4277"/>
      </w:tblGrid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Genero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Doblaje a Euskera</w:t>
            </w:r>
          </w:p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Plazo de entrega</w:t>
            </w: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Largometrajes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Animación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Documentales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4"/>
        <w:gridCol w:w="4278"/>
      </w:tblGrid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Genero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Doblaje a Euskera</w:t>
            </w:r>
          </w:p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Tiempo mínimo de respuesta ante una petición urgente</w:t>
            </w: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Largometrajes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Animación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Documentales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2"/>
      </w:tblGrid>
      <w:tr w:rsidR="008859EE">
        <w:tc>
          <w:tcPr>
            <w:tcW w:w="8644" w:type="dxa"/>
          </w:tcPr>
          <w:p w:rsidR="008859EE" w:rsidRDefault="008859E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Consideraciones:</w:t>
            </w: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Las duraciones comprendidas entre 2 tramos se calcularán añadiendo al tramo inferior el producto de los minutos restantes y el precio por minuto. 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Las fracciones de 30 segundos ó más se considerarán como un minuto más, pero eso no supondrá el paso al tramo superior.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la duración real no es menor de 22’ se considerará como 30’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la duración real no es menor de 42’ se considerará como 60’</w:t>
      </w:r>
    </w:p>
    <w:p w:rsidR="008859EE" w:rsidRDefault="008859EE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 la duración real no es menor de 80’ se considerará como 90’</w:t>
      </w:r>
    </w:p>
    <w:p w:rsidR="008859EE" w:rsidRDefault="008859EE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 las duraciones son menores de las citadas, se calcularán de acuerdo a lo expuesto en </w:t>
      </w:r>
      <w:r w:rsidR="00371EF7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 punto 1.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trabajos de </w:t>
      </w:r>
      <w:proofErr w:type="spellStart"/>
      <w:r>
        <w:rPr>
          <w:rFonts w:ascii="Arial" w:hAnsi="Arial" w:cs="Arial"/>
          <w:sz w:val="22"/>
          <w:szCs w:val="22"/>
        </w:rPr>
        <w:t>soundtrack</w:t>
      </w:r>
      <w:proofErr w:type="spellEnd"/>
      <w:r>
        <w:rPr>
          <w:rFonts w:ascii="Arial" w:hAnsi="Arial" w:cs="Arial"/>
          <w:sz w:val="22"/>
          <w:szCs w:val="22"/>
        </w:rPr>
        <w:t xml:space="preserve"> se entregarán siempre.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2"/>
      </w:tblGrid>
      <w:tr w:rsidR="008859EE">
        <w:tc>
          <w:tcPr>
            <w:tcW w:w="8644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IMPORTANTE:</w:t>
            </w: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 obligatorio cumplimentar esta tabla en formato Excel y enviar la oferta junto con la documentación requerida a la siguiente dirección de correo: </w:t>
      </w:r>
      <w:hyperlink r:id="rId7" w:history="1">
        <w:r w:rsidR="00CE6D04" w:rsidRPr="000C110C">
          <w:rPr>
            <w:rStyle w:val="Hipervnculo"/>
            <w:rFonts w:ascii="Arial" w:hAnsi="Arial" w:cs="Arial"/>
            <w:sz w:val="22"/>
            <w:szCs w:val="22"/>
          </w:rPr>
          <w:t>info@zineuskadi.eu</w:t>
        </w:r>
      </w:hyperlink>
      <w:r w:rsidR="00E4050D">
        <w:rPr>
          <w:rFonts w:ascii="Arial" w:hAnsi="Arial" w:cs="Arial"/>
          <w:sz w:val="22"/>
          <w:szCs w:val="22"/>
        </w:rPr>
        <w:t>, antes del 3</w:t>
      </w:r>
      <w:r w:rsidR="00EF3B1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de mayo de 201</w:t>
      </w:r>
      <w:r w:rsidR="001E2F6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859EE" w:rsidRDefault="008859EE">
      <w:pPr>
        <w:ind w:left="360"/>
        <w:jc w:val="both"/>
        <w:rPr>
          <w:rFonts w:ascii="Arial" w:hAnsi="Arial" w:cs="Arial"/>
          <w:sz w:val="22"/>
          <w:szCs w:val="22"/>
        </w:rPr>
      </w:pPr>
    </w:p>
    <w:sectPr w:rsidR="008859EE" w:rsidSect="00860C66">
      <w:headerReference w:type="default" r:id="rId8"/>
      <w:footerReference w:type="default" r:id="rId9"/>
      <w:headerReference w:type="first" r:id="rId10"/>
      <w:pgSz w:w="11906" w:h="16838" w:code="9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CEB" w:rsidRDefault="00127CEB">
      <w:r>
        <w:separator/>
      </w:r>
    </w:p>
  </w:endnote>
  <w:endnote w:type="continuationSeparator" w:id="0">
    <w:p w:rsidR="00127CEB" w:rsidRDefault="0012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9EE" w:rsidRDefault="008859EE">
    <w:pPr>
      <w:pStyle w:val="Piedepgina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251AE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8859EE" w:rsidRDefault="008859EE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CEB" w:rsidRDefault="00127CEB">
      <w:r>
        <w:separator/>
      </w:r>
    </w:p>
  </w:footnote>
  <w:footnote w:type="continuationSeparator" w:id="0">
    <w:p w:rsidR="00127CEB" w:rsidRDefault="00127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9EE" w:rsidRDefault="00561CE5">
    <w:pPr>
      <w:pStyle w:val="Encabezado"/>
      <w:rPr>
        <w:rFonts w:ascii="Arial" w:hAnsi="Arial" w:cs="Arial"/>
        <w:i/>
        <w:iCs/>
        <w:noProof/>
      </w:rPr>
    </w:pPr>
    <w:r>
      <w:rPr>
        <w:noProof/>
      </w:rPr>
      <w:drawing>
        <wp:inline distT="0" distB="0" distL="0" distR="0">
          <wp:extent cx="1745076" cy="1028700"/>
          <wp:effectExtent l="0" t="0" r="762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908" cy="1034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59EE">
      <w:rPr>
        <w:noProof/>
      </w:rPr>
      <w:tab/>
    </w:r>
    <w:r w:rsidR="008859EE">
      <w:rPr>
        <w:noProof/>
      </w:rPr>
      <w:tab/>
      <w:t xml:space="preserve">        </w:t>
    </w:r>
    <w:r w:rsidR="008859EE">
      <w:rPr>
        <w:rFonts w:ascii="Arial" w:hAnsi="Arial" w:cs="Arial"/>
        <w:i/>
        <w:iCs/>
        <w:noProof/>
      </w:rPr>
      <w:t>Zinema Euskaraz 201</w:t>
    </w:r>
    <w:r>
      <w:rPr>
        <w:rFonts w:ascii="Arial" w:hAnsi="Arial" w:cs="Arial"/>
        <w:i/>
        <w:iCs/>
        <w:noProof/>
      </w:rPr>
      <w:t>9</w:t>
    </w:r>
  </w:p>
  <w:p w:rsidR="00561CE5" w:rsidRDefault="00561CE5">
    <w:pPr>
      <w:pStyle w:val="Encabezado"/>
      <w:rPr>
        <w:rFonts w:ascii="Arial" w:hAnsi="Arial" w:cs="Arial"/>
        <w:i/>
        <w:iCs/>
        <w:noProof/>
      </w:rPr>
    </w:pPr>
  </w:p>
  <w:p w:rsidR="00561CE5" w:rsidRDefault="00561C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9EE" w:rsidRDefault="00561CE5">
    <w:pPr>
      <w:pStyle w:val="Encabezado"/>
    </w:pPr>
    <w:r>
      <w:rPr>
        <w:noProof/>
      </w:rPr>
      <w:drawing>
        <wp:inline distT="0" distB="0" distL="0" distR="0">
          <wp:extent cx="1874341" cy="110490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001" cy="1108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59EE">
      <w:rPr>
        <w:noProof/>
      </w:rPr>
      <w:tab/>
    </w:r>
    <w:r w:rsidR="008859EE">
      <w:rPr>
        <w:noProof/>
      </w:rPr>
      <w:tab/>
      <w:t xml:space="preserve">        </w:t>
    </w:r>
    <w:r w:rsidR="008859EE">
      <w:rPr>
        <w:rFonts w:ascii="Arial" w:hAnsi="Arial" w:cs="Arial"/>
        <w:i/>
        <w:iCs/>
        <w:noProof/>
      </w:rPr>
      <w:t>Zinema Euskaraz 201</w:t>
    </w:r>
    <w:r>
      <w:rPr>
        <w:rFonts w:ascii="Arial" w:hAnsi="Arial" w:cs="Arial"/>
        <w:i/>
        <w:iCs/>
        <w:noProof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29F0"/>
    <w:multiLevelType w:val="hybridMultilevel"/>
    <w:tmpl w:val="E05E15BC"/>
    <w:lvl w:ilvl="0" w:tplc="229E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A27CC"/>
    <w:multiLevelType w:val="hybridMultilevel"/>
    <w:tmpl w:val="87845242"/>
    <w:lvl w:ilvl="0" w:tplc="0C0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F6A755E"/>
    <w:multiLevelType w:val="hybridMultilevel"/>
    <w:tmpl w:val="A92ED4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01563"/>
    <w:multiLevelType w:val="hybridMultilevel"/>
    <w:tmpl w:val="3F6ED326"/>
    <w:lvl w:ilvl="0" w:tplc="0C0A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7D23F1"/>
    <w:multiLevelType w:val="hybridMultilevel"/>
    <w:tmpl w:val="0E529FAC"/>
    <w:lvl w:ilvl="0" w:tplc="AE1C0A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BB33B0"/>
    <w:multiLevelType w:val="multilevel"/>
    <w:tmpl w:val="3BB05A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358736ED"/>
    <w:multiLevelType w:val="hybridMultilevel"/>
    <w:tmpl w:val="888E2A4A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B8164D"/>
    <w:multiLevelType w:val="multilevel"/>
    <w:tmpl w:val="8470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4AC12047"/>
    <w:multiLevelType w:val="hybridMultilevel"/>
    <w:tmpl w:val="15EC7C90"/>
    <w:lvl w:ilvl="0" w:tplc="0C0A0009">
      <w:start w:val="1"/>
      <w:numFmt w:val="bullet"/>
      <w:lvlText w:val=""/>
      <w:lvlJc w:val="left"/>
      <w:pPr>
        <w:ind w:left="107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660D74"/>
    <w:multiLevelType w:val="hybridMultilevel"/>
    <w:tmpl w:val="8BE8DA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286E6D"/>
    <w:multiLevelType w:val="hybridMultilevel"/>
    <w:tmpl w:val="46D829EC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BD81754"/>
    <w:multiLevelType w:val="hybridMultilevel"/>
    <w:tmpl w:val="CBF066A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11"/>
  </w:num>
  <w:num w:numId="7">
    <w:abstractNumId w:val="5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486"/>
    <w:rsid w:val="00127CEB"/>
    <w:rsid w:val="0013223A"/>
    <w:rsid w:val="00184360"/>
    <w:rsid w:val="001E2F6A"/>
    <w:rsid w:val="0020379F"/>
    <w:rsid w:val="0020742F"/>
    <w:rsid w:val="0025421B"/>
    <w:rsid w:val="00287C85"/>
    <w:rsid w:val="002A53D3"/>
    <w:rsid w:val="002D530F"/>
    <w:rsid w:val="002D55B8"/>
    <w:rsid w:val="0030201F"/>
    <w:rsid w:val="00316714"/>
    <w:rsid w:val="00330CD1"/>
    <w:rsid w:val="00351AC0"/>
    <w:rsid w:val="003601EA"/>
    <w:rsid w:val="00371EF7"/>
    <w:rsid w:val="00392F9C"/>
    <w:rsid w:val="00393F2C"/>
    <w:rsid w:val="00401E34"/>
    <w:rsid w:val="0041132F"/>
    <w:rsid w:val="00451347"/>
    <w:rsid w:val="004978F4"/>
    <w:rsid w:val="004C4A00"/>
    <w:rsid w:val="0052090E"/>
    <w:rsid w:val="00556976"/>
    <w:rsid w:val="00561CE5"/>
    <w:rsid w:val="00564598"/>
    <w:rsid w:val="00591FF1"/>
    <w:rsid w:val="005A44D9"/>
    <w:rsid w:val="00640930"/>
    <w:rsid w:val="00644662"/>
    <w:rsid w:val="006715DA"/>
    <w:rsid w:val="006E1873"/>
    <w:rsid w:val="006F46A9"/>
    <w:rsid w:val="00732E83"/>
    <w:rsid w:val="00733E6E"/>
    <w:rsid w:val="007D2E2A"/>
    <w:rsid w:val="007D65D3"/>
    <w:rsid w:val="00805E81"/>
    <w:rsid w:val="00860C66"/>
    <w:rsid w:val="0087403A"/>
    <w:rsid w:val="008859EE"/>
    <w:rsid w:val="00893EEF"/>
    <w:rsid w:val="008B235B"/>
    <w:rsid w:val="008E43F5"/>
    <w:rsid w:val="008F3486"/>
    <w:rsid w:val="009251AE"/>
    <w:rsid w:val="009614F7"/>
    <w:rsid w:val="00981E25"/>
    <w:rsid w:val="009D5B3A"/>
    <w:rsid w:val="00A17D3E"/>
    <w:rsid w:val="00A4438D"/>
    <w:rsid w:val="00A56E36"/>
    <w:rsid w:val="00A61D80"/>
    <w:rsid w:val="00AB4EAA"/>
    <w:rsid w:val="00AB5021"/>
    <w:rsid w:val="00AB61FE"/>
    <w:rsid w:val="00AC27BC"/>
    <w:rsid w:val="00B155B8"/>
    <w:rsid w:val="00B208FD"/>
    <w:rsid w:val="00B724C3"/>
    <w:rsid w:val="00C075E7"/>
    <w:rsid w:val="00C8497D"/>
    <w:rsid w:val="00C8608C"/>
    <w:rsid w:val="00CE6D04"/>
    <w:rsid w:val="00CF189B"/>
    <w:rsid w:val="00D33D7B"/>
    <w:rsid w:val="00D749AC"/>
    <w:rsid w:val="00D97F32"/>
    <w:rsid w:val="00DA0D01"/>
    <w:rsid w:val="00DC3FFC"/>
    <w:rsid w:val="00DF2B35"/>
    <w:rsid w:val="00DF6B00"/>
    <w:rsid w:val="00E4050D"/>
    <w:rsid w:val="00EA6544"/>
    <w:rsid w:val="00EC6206"/>
    <w:rsid w:val="00EE63A4"/>
    <w:rsid w:val="00EF3B10"/>
    <w:rsid w:val="00F82513"/>
    <w:rsid w:val="00F83F4F"/>
    <w:rsid w:val="00FC2B3D"/>
    <w:rsid w:val="00FF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C6E7D7C-0BCF-4E85-9715-BC39F94AD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C66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rsid w:val="00860C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4A49"/>
    <w:rPr>
      <w:sz w:val="24"/>
      <w:szCs w:val="24"/>
    </w:rPr>
  </w:style>
  <w:style w:type="character" w:styleId="Nmerodepgina">
    <w:name w:val="page number"/>
    <w:basedOn w:val="Fuentedeprrafopredeter"/>
    <w:uiPriority w:val="99"/>
    <w:semiHidden/>
    <w:rsid w:val="00860C66"/>
  </w:style>
  <w:style w:type="paragraph" w:styleId="Encabezado">
    <w:name w:val="header"/>
    <w:basedOn w:val="Normal"/>
    <w:link w:val="EncabezadoCar"/>
    <w:uiPriority w:val="99"/>
    <w:semiHidden/>
    <w:rsid w:val="00860C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A4A49"/>
    <w:rPr>
      <w:sz w:val="24"/>
      <w:szCs w:val="24"/>
    </w:rPr>
  </w:style>
  <w:style w:type="character" w:styleId="Hipervnculo">
    <w:name w:val="Hyperlink"/>
    <w:basedOn w:val="Fuentedeprrafopredeter"/>
    <w:uiPriority w:val="99"/>
    <w:semiHidden/>
    <w:rsid w:val="00860C6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860C66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AC27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C27B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AC27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C27B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AC27B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C27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AC27BC"/>
    <w:rPr>
      <w:b/>
      <w:bCs/>
    </w:rPr>
  </w:style>
  <w:style w:type="paragraph" w:styleId="Prrafodelista">
    <w:name w:val="List Paragraph"/>
    <w:basedOn w:val="Normal"/>
    <w:uiPriority w:val="99"/>
    <w:qFormat/>
    <w:rsid w:val="00AC27B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zineuskadi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TÉCNICAS PARA LA CONTRATACIÓN DEL SERVICIO DE DOBLAJE Y CONTROL TÉCNICO PARA FUNDACIÓN FILMOTECA VASCA – EURSKADIKO FILMATEGIA FUNDAZIOA</vt:lpstr>
    </vt:vector>
  </TitlesOfParts>
  <Company>..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TÉCNICAS PARA LA CONTRATACIÓN DEL SERVICIO DE DOBLAJE Y CONTROL TÉCNICO PARA FUNDACIÓN FILMOTECA VASCA – EURSKADIKO FILMATEGIA FUNDAZIOA</dc:title>
  <dc:creator>Zineuskadi;Gurutze</dc:creator>
  <cp:lastModifiedBy>GURUTZE PEÑALVA</cp:lastModifiedBy>
  <cp:revision>2</cp:revision>
  <cp:lastPrinted>2015-05-06T15:42:00Z</cp:lastPrinted>
  <dcterms:created xsi:type="dcterms:W3CDTF">2019-05-07T07:40:00Z</dcterms:created>
  <dcterms:modified xsi:type="dcterms:W3CDTF">2019-05-07T07:40:00Z</dcterms:modified>
</cp:coreProperties>
</file>